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1D" w:rsidRDefault="005B6D1D" w:rsidP="005B6D1D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Кузьмина Елена Григорьевна</w:t>
      </w:r>
    </w:p>
    <w:p w:rsidR="005B6677" w:rsidRDefault="005B6D1D" w:rsidP="005B6D1D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 МАН ИВО 186 ИВДИВО-Цельности</w:t>
      </w:r>
    </w:p>
    <w:p w:rsidR="005B6D1D" w:rsidRPr="005B6677" w:rsidRDefault="005B6677" w:rsidP="005B6D1D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5B6677">
        <w:rPr>
          <w:rFonts w:ascii="Times New Roman" w:hAnsi="Times New Roman" w:cs="Times New Roman"/>
          <w:sz w:val="20"/>
          <w:szCs w:val="20"/>
        </w:rPr>
        <w:t>Подразделение ИВДИВО</w:t>
      </w:r>
      <w:r w:rsidR="005B6D1D" w:rsidRPr="005B667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Россия, Новосибирск</w:t>
      </w:r>
    </w:p>
    <w:p w:rsidR="005B6D1D" w:rsidRPr="00D80433" w:rsidRDefault="005B6D1D" w:rsidP="005B6D1D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Style w:val="a3"/>
          <w:rFonts w:ascii="Times New Roman" w:eastAsia="Calibri" w:hAnsi="Times New Roman"/>
          <w:sz w:val="20"/>
          <w:szCs w:val="20"/>
          <w:lang w:val="en-US"/>
        </w:rPr>
        <w:t>elenafa</w:t>
      </w:r>
      <w:proofErr w:type="spellEnd"/>
      <w:r w:rsidRPr="00D80433">
        <w:rPr>
          <w:rStyle w:val="a3"/>
          <w:rFonts w:ascii="Times New Roman" w:eastAsia="Calibri" w:hAnsi="Times New Roman"/>
          <w:sz w:val="20"/>
          <w:szCs w:val="20"/>
        </w:rPr>
        <w:t>-62@</w:t>
      </w:r>
      <w:hyperlink r:id="rId4" w:history="1">
        <w:r w:rsidRPr="009141CF">
          <w:rPr>
            <w:rStyle w:val="a3"/>
            <w:rFonts w:ascii="Times New Roman" w:eastAsia="Calibri" w:hAnsi="Times New Roman"/>
            <w:sz w:val="20"/>
            <w:szCs w:val="20"/>
          </w:rPr>
          <w:t>mail.ru</w:t>
        </w:r>
      </w:hyperlink>
      <w:r>
        <w:rPr>
          <w:rStyle w:val="a3"/>
          <w:rFonts w:ascii="Times New Roman" w:eastAsia="Calibri" w:hAnsi="Times New Roman"/>
          <w:sz w:val="20"/>
          <w:szCs w:val="20"/>
        </w:rPr>
        <w:t xml:space="preserve">                             </w:t>
      </w:r>
    </w:p>
    <w:p w:rsidR="005B6D1D" w:rsidRPr="005B6D1D" w:rsidRDefault="005B6D1D" w:rsidP="005B6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49D" w:rsidRPr="005B6D1D" w:rsidRDefault="00A978A6" w:rsidP="005B6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D1D">
        <w:rPr>
          <w:rFonts w:ascii="Times New Roman" w:hAnsi="Times New Roman" w:cs="Times New Roman"/>
          <w:b/>
          <w:sz w:val="24"/>
          <w:szCs w:val="24"/>
        </w:rPr>
        <w:t xml:space="preserve">Эволюционный Взгляд на </w:t>
      </w:r>
      <w:r w:rsidR="00626526">
        <w:rPr>
          <w:rFonts w:ascii="Times New Roman" w:hAnsi="Times New Roman" w:cs="Times New Roman"/>
          <w:b/>
          <w:sz w:val="24"/>
          <w:szCs w:val="24"/>
        </w:rPr>
        <w:t>Научны</w:t>
      </w:r>
      <w:bookmarkStart w:id="0" w:name="_GoBack"/>
      <w:bookmarkEnd w:id="0"/>
      <w:r w:rsidR="00626526">
        <w:rPr>
          <w:rFonts w:ascii="Times New Roman" w:hAnsi="Times New Roman" w:cs="Times New Roman"/>
          <w:b/>
          <w:sz w:val="24"/>
          <w:szCs w:val="24"/>
        </w:rPr>
        <w:t>й С</w:t>
      </w:r>
      <w:r w:rsidRPr="005B6D1D">
        <w:rPr>
          <w:rFonts w:ascii="Times New Roman" w:hAnsi="Times New Roman" w:cs="Times New Roman"/>
          <w:b/>
          <w:sz w:val="24"/>
          <w:szCs w:val="24"/>
        </w:rPr>
        <w:t>интез Антропного Принципа.</w:t>
      </w:r>
    </w:p>
    <w:p w:rsidR="00A978A6" w:rsidRPr="0029749D" w:rsidRDefault="0029749D" w:rsidP="002974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Дл</w:t>
      </w:r>
      <w:r w:rsidR="00A978A6" w:rsidRPr="0029749D">
        <w:rPr>
          <w:rFonts w:ascii="Times New Roman" w:hAnsi="Times New Roman" w:cs="Times New Roman"/>
        </w:rPr>
        <w:t>я планетарной Позиции Наблюдателя Планета – это материя, а М</w:t>
      </w:r>
      <w:r w:rsidR="00C23938">
        <w:rPr>
          <w:rFonts w:ascii="Times New Roman" w:hAnsi="Times New Roman" w:cs="Times New Roman"/>
        </w:rPr>
        <w:t>етагалактика</w:t>
      </w:r>
      <w:r w:rsidR="00A978A6" w:rsidRPr="0029749D">
        <w:rPr>
          <w:rFonts w:ascii="Times New Roman" w:hAnsi="Times New Roman" w:cs="Times New Roman"/>
        </w:rPr>
        <w:t xml:space="preserve"> – это Огонь. Т</w:t>
      </w:r>
      <w:r w:rsidR="00C23938">
        <w:rPr>
          <w:rFonts w:ascii="Times New Roman" w:hAnsi="Times New Roman" w:cs="Times New Roman"/>
        </w:rPr>
        <w:t xml:space="preserve">ак </w:t>
      </w:r>
      <w:r w:rsidR="00A978A6" w:rsidRPr="0029749D">
        <w:rPr>
          <w:rFonts w:ascii="Times New Roman" w:hAnsi="Times New Roman" w:cs="Times New Roman"/>
        </w:rPr>
        <w:t>к</w:t>
      </w:r>
      <w:r w:rsidR="00C23938">
        <w:rPr>
          <w:rFonts w:ascii="Times New Roman" w:hAnsi="Times New Roman" w:cs="Times New Roman"/>
        </w:rPr>
        <w:t>ак</w:t>
      </w:r>
      <w:r w:rsidR="00A978A6" w:rsidRPr="0029749D">
        <w:rPr>
          <w:rFonts w:ascii="Times New Roman" w:hAnsi="Times New Roman" w:cs="Times New Roman"/>
        </w:rPr>
        <w:t xml:space="preserve"> всё познаётся в сравнении, то и это новое явление метагалактической </w:t>
      </w:r>
      <w:proofErr w:type="spellStart"/>
      <w:r w:rsidR="00A978A6" w:rsidRPr="0029749D">
        <w:rPr>
          <w:rFonts w:ascii="Times New Roman" w:hAnsi="Times New Roman" w:cs="Times New Roman"/>
        </w:rPr>
        <w:t>выразимости</w:t>
      </w:r>
      <w:proofErr w:type="spellEnd"/>
      <w:r w:rsidR="00A978A6" w:rsidRPr="0029749D">
        <w:rPr>
          <w:rFonts w:ascii="Times New Roman" w:hAnsi="Times New Roman" w:cs="Times New Roman"/>
        </w:rPr>
        <w:t>, Человек рассматривает, входя в диалектическое сравнение (с двух сторон) и выходя на целостность их существования.</w:t>
      </w:r>
    </w:p>
    <w:p w:rsidR="00A978A6" w:rsidRPr="0029749D" w:rsidRDefault="0029749D" w:rsidP="002974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978A6" w:rsidRPr="0029749D">
        <w:rPr>
          <w:rFonts w:ascii="Times New Roman" w:hAnsi="Times New Roman" w:cs="Times New Roman"/>
        </w:rPr>
        <w:t>Человек – золотая середина между Огнём и Материей. Он усваивает фундаментальные взаимодействия Огня, Духа, Света, Энергии и переводит их в материю собою, тем самым вырастая на сле</w:t>
      </w:r>
      <w:r w:rsidR="00933BA8">
        <w:rPr>
          <w:rFonts w:ascii="Times New Roman" w:hAnsi="Times New Roman" w:cs="Times New Roman"/>
        </w:rPr>
        <w:t>дующий более высокий уровень в э</w:t>
      </w:r>
      <w:r w:rsidR="00A978A6" w:rsidRPr="0029749D">
        <w:rPr>
          <w:rFonts w:ascii="Times New Roman" w:hAnsi="Times New Roman" w:cs="Times New Roman"/>
        </w:rPr>
        <w:t>волюционном развитии.</w:t>
      </w:r>
    </w:p>
    <w:p w:rsidR="00A978A6" w:rsidRPr="0029749D" w:rsidRDefault="0029749D" w:rsidP="002974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23938">
        <w:rPr>
          <w:rFonts w:ascii="Times New Roman" w:hAnsi="Times New Roman" w:cs="Times New Roman"/>
        </w:rPr>
        <w:t>С какой целью вся Метагалактика</w:t>
      </w:r>
      <w:r w:rsidR="00A978A6" w:rsidRPr="0029749D">
        <w:rPr>
          <w:rFonts w:ascii="Times New Roman" w:hAnsi="Times New Roman" w:cs="Times New Roman"/>
        </w:rPr>
        <w:t xml:space="preserve"> созидает нас? Оказывается, материя без участия Человека не может перейти на следующий уровень реализации – </w:t>
      </w:r>
      <w:r w:rsidR="00A978A6" w:rsidRPr="0029749D">
        <w:rPr>
          <w:rFonts w:ascii="Times New Roman" w:hAnsi="Times New Roman" w:cs="Times New Roman"/>
          <w:b/>
        </w:rPr>
        <w:t>НУЖЕН ЧЕЛОВЕК</w:t>
      </w:r>
      <w:r w:rsidR="00A978A6" w:rsidRPr="0029749D">
        <w:rPr>
          <w:rFonts w:ascii="Times New Roman" w:hAnsi="Times New Roman" w:cs="Times New Roman"/>
        </w:rPr>
        <w:t>. Следовательно, Планета заинтересована в нас не менее, чем мы в ней. Так как она созрела и в</w:t>
      </w:r>
      <w:r w:rsidR="00C23938">
        <w:rPr>
          <w:rFonts w:ascii="Times New Roman" w:hAnsi="Times New Roman" w:cs="Times New Roman"/>
        </w:rPr>
        <w:t>ышла, посредством Человека, в Метагалактическ</w:t>
      </w:r>
      <w:r w:rsidR="00A978A6" w:rsidRPr="0029749D">
        <w:rPr>
          <w:rFonts w:ascii="Times New Roman" w:hAnsi="Times New Roman" w:cs="Times New Roman"/>
        </w:rPr>
        <w:t>ие ареалы Бытия.</w:t>
      </w:r>
      <w:r>
        <w:rPr>
          <w:rFonts w:ascii="Times New Roman" w:hAnsi="Times New Roman" w:cs="Times New Roman"/>
        </w:rPr>
        <w:t xml:space="preserve"> </w:t>
      </w:r>
      <w:r w:rsidR="00A978A6" w:rsidRPr="0029749D">
        <w:rPr>
          <w:rFonts w:ascii="Times New Roman" w:hAnsi="Times New Roman" w:cs="Times New Roman"/>
        </w:rPr>
        <w:t>И Человек должен сознательно и самостоятельно войти в новые Метагалактические условия. Это</w:t>
      </w:r>
      <w:r w:rsidR="00933BA8">
        <w:rPr>
          <w:rFonts w:ascii="Times New Roman" w:hAnsi="Times New Roman" w:cs="Times New Roman"/>
        </w:rPr>
        <w:t xml:space="preserve"> требование самоорганизации в Метагалактике</w:t>
      </w:r>
      <w:r w:rsidR="00A978A6" w:rsidRPr="0029749D">
        <w:rPr>
          <w:rFonts w:ascii="Times New Roman" w:hAnsi="Times New Roman" w:cs="Times New Roman"/>
        </w:rPr>
        <w:t xml:space="preserve">.    </w:t>
      </w:r>
    </w:p>
    <w:p w:rsidR="00A978A6" w:rsidRDefault="00A978A6" w:rsidP="0029749D">
      <w:pPr>
        <w:jc w:val="both"/>
        <w:rPr>
          <w:rFonts w:ascii="Times New Roman" w:hAnsi="Times New Roman" w:cs="Times New Roman"/>
          <w:sz w:val="24"/>
          <w:szCs w:val="24"/>
        </w:rPr>
      </w:pPr>
      <w:r w:rsidRPr="0029749D">
        <w:rPr>
          <w:rFonts w:ascii="Times New Roman" w:hAnsi="Times New Roman" w:cs="Times New Roman"/>
        </w:rPr>
        <w:t xml:space="preserve">   </w:t>
      </w:r>
      <w:r w:rsidR="0029749D">
        <w:rPr>
          <w:rFonts w:ascii="Times New Roman" w:hAnsi="Times New Roman" w:cs="Times New Roman"/>
        </w:rPr>
        <w:t xml:space="preserve">    </w:t>
      </w:r>
      <w:r w:rsidR="00933BA8">
        <w:rPr>
          <w:rFonts w:ascii="Times New Roman" w:hAnsi="Times New Roman" w:cs="Times New Roman"/>
          <w:sz w:val="24"/>
          <w:szCs w:val="24"/>
        </w:rPr>
        <w:t>Сама Метагалактика ФА тоже э</w:t>
      </w:r>
      <w:r w:rsidRPr="0029749D">
        <w:rPr>
          <w:rFonts w:ascii="Times New Roman" w:hAnsi="Times New Roman" w:cs="Times New Roman"/>
          <w:sz w:val="24"/>
          <w:szCs w:val="24"/>
        </w:rPr>
        <w:t>волюционирует, и чтобы перестроиться в более высокое выражение (В</w:t>
      </w:r>
      <w:r w:rsidR="00933BA8">
        <w:rPr>
          <w:rFonts w:ascii="Times New Roman" w:hAnsi="Times New Roman" w:cs="Times New Roman"/>
          <w:sz w:val="24"/>
          <w:szCs w:val="24"/>
        </w:rPr>
        <w:t xml:space="preserve">ысокие </w:t>
      </w:r>
      <w:r w:rsidRPr="0029749D">
        <w:rPr>
          <w:rFonts w:ascii="Times New Roman" w:hAnsi="Times New Roman" w:cs="Times New Roman"/>
          <w:sz w:val="24"/>
          <w:szCs w:val="24"/>
        </w:rPr>
        <w:t>Ц</w:t>
      </w:r>
      <w:r w:rsidR="00933BA8">
        <w:rPr>
          <w:rFonts w:ascii="Times New Roman" w:hAnsi="Times New Roman" w:cs="Times New Roman"/>
          <w:sz w:val="24"/>
          <w:szCs w:val="24"/>
        </w:rPr>
        <w:t>ельности</w:t>
      </w:r>
      <w:r w:rsidRPr="0029749D">
        <w:rPr>
          <w:rFonts w:ascii="Times New Roman" w:hAnsi="Times New Roman" w:cs="Times New Roman"/>
          <w:sz w:val="24"/>
          <w:szCs w:val="24"/>
        </w:rPr>
        <w:t>), ей необходимы биологические существ</w:t>
      </w:r>
      <w:r w:rsidR="0029749D">
        <w:rPr>
          <w:rFonts w:ascii="Times New Roman" w:hAnsi="Times New Roman" w:cs="Times New Roman"/>
          <w:sz w:val="24"/>
          <w:szCs w:val="24"/>
        </w:rPr>
        <w:t xml:space="preserve">а, которые должны быть развиты. </w:t>
      </w:r>
      <w:r w:rsidRPr="0029749D">
        <w:rPr>
          <w:rFonts w:ascii="Times New Roman" w:hAnsi="Times New Roman" w:cs="Times New Roman"/>
          <w:sz w:val="24"/>
          <w:szCs w:val="24"/>
        </w:rPr>
        <w:t xml:space="preserve">То есть, </w:t>
      </w:r>
      <w:r w:rsidRPr="0029749D">
        <w:rPr>
          <w:rFonts w:ascii="Times New Roman" w:hAnsi="Times New Roman" w:cs="Times New Roman"/>
          <w:i/>
          <w:sz w:val="24"/>
          <w:szCs w:val="24"/>
        </w:rPr>
        <w:t>человек – это золотая середина между Огнём</w:t>
      </w:r>
      <w:r w:rsidRPr="0029749D">
        <w:rPr>
          <w:rFonts w:ascii="Times New Roman" w:hAnsi="Times New Roman" w:cs="Times New Roman"/>
          <w:sz w:val="24"/>
          <w:szCs w:val="24"/>
        </w:rPr>
        <w:t xml:space="preserve">, </w:t>
      </w:r>
      <w:r w:rsidRPr="0029749D">
        <w:rPr>
          <w:rFonts w:ascii="Times New Roman" w:hAnsi="Times New Roman" w:cs="Times New Roman"/>
          <w:i/>
          <w:sz w:val="24"/>
          <w:szCs w:val="24"/>
        </w:rPr>
        <w:t>который выше его возможностей, и материей, которую он освоил</w:t>
      </w:r>
      <w:r w:rsidRPr="0029749D">
        <w:rPr>
          <w:rFonts w:ascii="Times New Roman" w:hAnsi="Times New Roman" w:cs="Times New Roman"/>
          <w:sz w:val="24"/>
          <w:szCs w:val="24"/>
        </w:rPr>
        <w:t>.</w:t>
      </w:r>
    </w:p>
    <w:p w:rsidR="00A978A6" w:rsidRPr="0029749D" w:rsidRDefault="0029749D" w:rsidP="00297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749D">
        <w:rPr>
          <w:rFonts w:ascii="Times New Roman" w:hAnsi="Times New Roman" w:cs="Times New Roman"/>
          <w:sz w:val="24"/>
          <w:szCs w:val="24"/>
        </w:rPr>
        <w:t>Одна из констант в Метага</w:t>
      </w:r>
      <w:r>
        <w:rPr>
          <w:rFonts w:ascii="Times New Roman" w:hAnsi="Times New Roman" w:cs="Times New Roman"/>
          <w:sz w:val="24"/>
          <w:szCs w:val="24"/>
        </w:rPr>
        <w:t xml:space="preserve">лактике – это Эволюция. </w:t>
      </w:r>
      <w:r w:rsidR="00A978A6" w:rsidRPr="0029749D">
        <w:rPr>
          <w:rFonts w:ascii="Times New Roman" w:hAnsi="Times New Roman" w:cs="Times New Roman"/>
          <w:sz w:val="24"/>
          <w:szCs w:val="24"/>
        </w:rPr>
        <w:t>Расширение материи эволюционным ракурсом идёт сразу на 1024-е В</w:t>
      </w:r>
      <w:r w:rsidR="00933BA8">
        <w:rPr>
          <w:rFonts w:ascii="Times New Roman" w:hAnsi="Times New Roman" w:cs="Times New Roman"/>
          <w:sz w:val="24"/>
          <w:szCs w:val="24"/>
        </w:rPr>
        <w:t xml:space="preserve">ысокие </w:t>
      </w:r>
      <w:r w:rsidR="00A978A6" w:rsidRPr="0029749D">
        <w:rPr>
          <w:rFonts w:ascii="Times New Roman" w:hAnsi="Times New Roman" w:cs="Times New Roman"/>
          <w:sz w:val="24"/>
          <w:szCs w:val="24"/>
        </w:rPr>
        <w:t>Ц</w:t>
      </w:r>
      <w:r w:rsidR="00933BA8">
        <w:rPr>
          <w:rFonts w:ascii="Times New Roman" w:hAnsi="Times New Roman" w:cs="Times New Roman"/>
          <w:sz w:val="24"/>
          <w:szCs w:val="24"/>
        </w:rPr>
        <w:t xml:space="preserve">ельные </w:t>
      </w:r>
      <w:r w:rsidR="00A978A6" w:rsidRPr="0029749D">
        <w:rPr>
          <w:rFonts w:ascii="Times New Roman" w:hAnsi="Times New Roman" w:cs="Times New Roman"/>
          <w:sz w:val="24"/>
          <w:szCs w:val="24"/>
        </w:rPr>
        <w:t>Р</w:t>
      </w:r>
      <w:r w:rsidR="00933BA8">
        <w:rPr>
          <w:rFonts w:ascii="Times New Roman" w:hAnsi="Times New Roman" w:cs="Times New Roman"/>
          <w:sz w:val="24"/>
          <w:szCs w:val="24"/>
        </w:rPr>
        <w:t>еальности</w:t>
      </w:r>
      <w:r w:rsidR="00A978A6" w:rsidRPr="0029749D">
        <w:rPr>
          <w:rFonts w:ascii="Times New Roman" w:hAnsi="Times New Roman" w:cs="Times New Roman"/>
          <w:sz w:val="24"/>
          <w:szCs w:val="24"/>
        </w:rPr>
        <w:t xml:space="preserve"> в 17-ю Эволюцию, которая, синтезировав предыдущие 16-ть, начнёт выражать что-то ново</w:t>
      </w:r>
      <w:r>
        <w:rPr>
          <w:rFonts w:ascii="Times New Roman" w:hAnsi="Times New Roman" w:cs="Times New Roman"/>
          <w:sz w:val="24"/>
          <w:szCs w:val="24"/>
        </w:rPr>
        <w:t>е, или расширит саму специфику Э</w:t>
      </w:r>
      <w:r w:rsidR="00A978A6" w:rsidRPr="0029749D">
        <w:rPr>
          <w:rFonts w:ascii="Times New Roman" w:hAnsi="Times New Roman" w:cs="Times New Roman"/>
          <w:sz w:val="24"/>
          <w:szCs w:val="24"/>
        </w:rPr>
        <w:t xml:space="preserve">волюции, или расширит количество видов человеческих существ. </w:t>
      </w:r>
    </w:p>
    <w:p w:rsidR="00A978A6" w:rsidRPr="0029749D" w:rsidRDefault="00A978A6" w:rsidP="0029749D">
      <w:pPr>
        <w:jc w:val="both"/>
        <w:rPr>
          <w:rFonts w:ascii="Times New Roman" w:hAnsi="Times New Roman" w:cs="Times New Roman"/>
          <w:sz w:val="24"/>
          <w:szCs w:val="24"/>
        </w:rPr>
      </w:pPr>
      <w:r w:rsidRPr="0029749D">
        <w:rPr>
          <w:rFonts w:ascii="Times New Roman" w:hAnsi="Times New Roman" w:cs="Times New Roman"/>
        </w:rPr>
        <w:t xml:space="preserve">  </w:t>
      </w:r>
      <w:r w:rsidR="0029749D">
        <w:rPr>
          <w:rFonts w:ascii="Times New Roman" w:hAnsi="Times New Roman" w:cs="Times New Roman"/>
        </w:rPr>
        <w:t xml:space="preserve">     </w:t>
      </w:r>
      <w:r w:rsidRPr="0029749D">
        <w:rPr>
          <w:rFonts w:ascii="Times New Roman" w:hAnsi="Times New Roman" w:cs="Times New Roman"/>
        </w:rPr>
        <w:t xml:space="preserve"> </w:t>
      </w:r>
      <w:r w:rsidRPr="0029749D">
        <w:rPr>
          <w:rFonts w:ascii="Times New Roman" w:hAnsi="Times New Roman" w:cs="Times New Roman"/>
          <w:sz w:val="24"/>
          <w:szCs w:val="24"/>
        </w:rPr>
        <w:t xml:space="preserve">И как только мы переходим в более высокую организацию видов материи – начинает расти сама Эволюция. В ней происходят вихреобразования из 4-х фундаментальных начал в 8, из 8-ми – в 16, из 16 – в 32 и т.д. </w:t>
      </w:r>
    </w:p>
    <w:p w:rsidR="00A978A6" w:rsidRPr="0029749D" w:rsidRDefault="0029749D" w:rsidP="00297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78A6" w:rsidRPr="0029749D">
        <w:rPr>
          <w:rFonts w:ascii="Times New Roman" w:hAnsi="Times New Roman" w:cs="Times New Roman"/>
          <w:sz w:val="24"/>
          <w:szCs w:val="24"/>
        </w:rPr>
        <w:t xml:space="preserve">Из чего следует: </w:t>
      </w:r>
    </w:p>
    <w:p w:rsidR="00A978A6" w:rsidRPr="0029749D" w:rsidRDefault="00A978A6" w:rsidP="0029749D">
      <w:pPr>
        <w:jc w:val="both"/>
        <w:rPr>
          <w:rFonts w:ascii="Times New Roman" w:hAnsi="Times New Roman" w:cs="Times New Roman"/>
          <w:sz w:val="24"/>
          <w:szCs w:val="24"/>
        </w:rPr>
      </w:pPr>
      <w:r w:rsidRPr="0029749D">
        <w:rPr>
          <w:rFonts w:ascii="Times New Roman" w:hAnsi="Times New Roman" w:cs="Times New Roman"/>
          <w:sz w:val="24"/>
          <w:szCs w:val="24"/>
        </w:rPr>
        <w:t xml:space="preserve">1-я Эволюция смесь Огня, Духа, Света, Энергии вмещает </w:t>
      </w:r>
      <w:proofErr w:type="gramStart"/>
      <w:r w:rsidRPr="0029749D">
        <w:rPr>
          <w:rFonts w:ascii="Times New Roman" w:hAnsi="Times New Roman" w:cs="Times New Roman"/>
          <w:sz w:val="24"/>
          <w:szCs w:val="24"/>
        </w:rPr>
        <w:t>Спиново</w:t>
      </w:r>
      <w:proofErr w:type="gramEnd"/>
      <w:r w:rsidRPr="002974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78A6" w:rsidRPr="0029749D" w:rsidRDefault="00A978A6" w:rsidP="0029749D">
      <w:pPr>
        <w:jc w:val="both"/>
        <w:rPr>
          <w:rFonts w:ascii="Times New Roman" w:hAnsi="Times New Roman" w:cs="Times New Roman"/>
          <w:sz w:val="24"/>
          <w:szCs w:val="24"/>
        </w:rPr>
      </w:pPr>
      <w:r w:rsidRPr="0029749D">
        <w:rPr>
          <w:rFonts w:ascii="Times New Roman" w:hAnsi="Times New Roman" w:cs="Times New Roman"/>
          <w:sz w:val="24"/>
          <w:szCs w:val="24"/>
        </w:rPr>
        <w:t>2-я Эволюция смесь Огня, Духа, Света Энергии вмещает Частицей;</w:t>
      </w:r>
    </w:p>
    <w:p w:rsidR="00A978A6" w:rsidRPr="0029749D" w:rsidRDefault="00A978A6" w:rsidP="0029749D">
      <w:pPr>
        <w:jc w:val="both"/>
        <w:rPr>
          <w:rFonts w:ascii="Times New Roman" w:hAnsi="Times New Roman" w:cs="Times New Roman"/>
          <w:sz w:val="24"/>
          <w:szCs w:val="24"/>
        </w:rPr>
      </w:pPr>
      <w:r w:rsidRPr="0029749D">
        <w:rPr>
          <w:rFonts w:ascii="Times New Roman" w:hAnsi="Times New Roman" w:cs="Times New Roman"/>
          <w:sz w:val="24"/>
          <w:szCs w:val="24"/>
        </w:rPr>
        <w:t xml:space="preserve">3-я Эволюция – вмещает Атомом, и так до 16-й Эволюции (до 16-го </w:t>
      </w:r>
      <w:proofErr w:type="spellStart"/>
      <w:r w:rsidRPr="0029749D"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 w:rsidRPr="0029749D">
        <w:rPr>
          <w:rFonts w:ascii="Times New Roman" w:hAnsi="Times New Roman" w:cs="Times New Roman"/>
          <w:sz w:val="24"/>
          <w:szCs w:val="24"/>
        </w:rPr>
        <w:t>), которая вмещает 4-рицу фундаментальных начал Ядром (</w:t>
      </w:r>
      <w:proofErr w:type="spellStart"/>
      <w:r w:rsidRPr="0029749D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9749D">
        <w:rPr>
          <w:rFonts w:ascii="Times New Roman" w:hAnsi="Times New Roman" w:cs="Times New Roman"/>
          <w:sz w:val="24"/>
          <w:szCs w:val="24"/>
        </w:rPr>
        <w:t>). И когда мы рассматриваем ядерные взаимодействия в материи – мы их рассматриваем ракурсом 16-й Эволюции и синтезом Огня, Духа, Света, Энергии именно 16-й Эволюции, которая и организует ядерные взаимодействия во всей Метагалактике.</w:t>
      </w:r>
    </w:p>
    <w:p w:rsidR="0029749D" w:rsidRPr="0029749D" w:rsidRDefault="00A978A6" w:rsidP="0029749D">
      <w:pPr>
        <w:jc w:val="both"/>
        <w:rPr>
          <w:rFonts w:ascii="Times New Roman" w:hAnsi="Times New Roman" w:cs="Times New Roman"/>
          <w:sz w:val="24"/>
          <w:szCs w:val="24"/>
        </w:rPr>
      </w:pPr>
      <w:r w:rsidRPr="0029749D">
        <w:rPr>
          <w:rFonts w:ascii="Times New Roman" w:hAnsi="Times New Roman" w:cs="Times New Roman"/>
        </w:rPr>
        <w:t xml:space="preserve">      </w:t>
      </w:r>
      <w:r w:rsidRPr="0029749D">
        <w:rPr>
          <w:rFonts w:ascii="Times New Roman" w:hAnsi="Times New Roman" w:cs="Times New Roman"/>
          <w:sz w:val="24"/>
          <w:szCs w:val="24"/>
        </w:rPr>
        <w:t xml:space="preserve">Эволюция – это смешанный вихрь Огня, Духа, Света, Энергии, который ищет взаимодействия с веществом, с учётом разнообразия миров, ищет взаимодействия с биологическими формами для реализации. И как только это взаимодействие наступает, биологическое существо начинает насыщаться соответствующим Огнём, Духом, Светом, Энергией Эволюций (их 16), и всеми записями в них: в Огне – Стандарты; в Духе – Законы; в Свете – Императивы; в Энергии – Аксиомы. Внешний фактор – это природа, внутренний </w:t>
      </w:r>
      <w:r w:rsidRPr="0029749D">
        <w:rPr>
          <w:rFonts w:ascii="Times New Roman" w:hAnsi="Times New Roman" w:cs="Times New Roman"/>
          <w:sz w:val="24"/>
          <w:szCs w:val="24"/>
        </w:rPr>
        <w:lastRenderedPageBreak/>
        <w:t>фактор – это Эволюция.</w:t>
      </w:r>
      <w:r w:rsidR="0029749D" w:rsidRPr="0029749D">
        <w:rPr>
          <w:rFonts w:ascii="Times New Roman" w:hAnsi="Times New Roman" w:cs="Times New Roman"/>
          <w:sz w:val="24"/>
          <w:szCs w:val="24"/>
        </w:rPr>
        <w:t xml:space="preserve"> Как только </w:t>
      </w:r>
      <w:proofErr w:type="spellStart"/>
      <w:r w:rsidR="0029749D" w:rsidRPr="0029749D">
        <w:rPr>
          <w:rFonts w:ascii="Times New Roman" w:hAnsi="Times New Roman" w:cs="Times New Roman"/>
          <w:sz w:val="24"/>
          <w:szCs w:val="24"/>
        </w:rPr>
        <w:t>эволюционирование</w:t>
      </w:r>
      <w:proofErr w:type="spellEnd"/>
      <w:r w:rsidR="0029749D" w:rsidRPr="0029749D">
        <w:rPr>
          <w:rFonts w:ascii="Times New Roman" w:hAnsi="Times New Roman" w:cs="Times New Roman"/>
          <w:sz w:val="24"/>
          <w:szCs w:val="24"/>
        </w:rPr>
        <w:t xml:space="preserve"> (человека или техники) прекращается – включается саморазрушение.</w:t>
      </w:r>
    </w:p>
    <w:p w:rsidR="00A978A6" w:rsidRPr="0029749D" w:rsidRDefault="005B6677" w:rsidP="00297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Новосибирск, 02.03.2021</w:t>
      </w:r>
    </w:p>
    <w:p w:rsidR="00516C45" w:rsidRPr="0029749D" w:rsidRDefault="00A978A6" w:rsidP="0029749D">
      <w:pPr>
        <w:jc w:val="both"/>
      </w:pPr>
      <w:r w:rsidRPr="0029749D">
        <w:rPr>
          <w:rFonts w:ascii="Times New Roman" w:hAnsi="Times New Roman" w:cs="Times New Roman"/>
        </w:rPr>
        <w:t xml:space="preserve">         </w:t>
      </w:r>
    </w:p>
    <w:sectPr w:rsidR="00516C45" w:rsidRPr="0029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D3"/>
    <w:rsid w:val="0029749D"/>
    <w:rsid w:val="00516C45"/>
    <w:rsid w:val="00526A29"/>
    <w:rsid w:val="005B6677"/>
    <w:rsid w:val="005B6D1D"/>
    <w:rsid w:val="00626526"/>
    <w:rsid w:val="00933BA8"/>
    <w:rsid w:val="009763D3"/>
    <w:rsid w:val="00A978A6"/>
    <w:rsid w:val="00C23938"/>
    <w:rsid w:val="00C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87EFF-250A-48CC-8FEB-A3BD14A5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D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demic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7</cp:revision>
  <dcterms:created xsi:type="dcterms:W3CDTF">2021-03-02T00:13:00Z</dcterms:created>
  <dcterms:modified xsi:type="dcterms:W3CDTF">2021-04-13T18:51:00Z</dcterms:modified>
</cp:coreProperties>
</file>